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37C21" w14:textId="0648FD7F" w:rsidR="00696D7D" w:rsidRDefault="00696D7D" w:rsidP="00696D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PSYC 301: Jo-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Harri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Window</w:t>
      </w:r>
    </w:p>
    <w:p w14:paraId="550AB81D" w14:textId="785FB50B" w:rsidR="00E43621" w:rsidRPr="00696D7D" w:rsidRDefault="00696D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6D7D">
        <w:rPr>
          <w:rFonts w:ascii="Times New Roman" w:hAnsi="Times New Roman" w:cs="Times New Roman"/>
          <w:b/>
          <w:bCs/>
          <w:sz w:val="28"/>
          <w:szCs w:val="28"/>
        </w:rPr>
        <w:t>Instructions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64F01B" w14:textId="178F3F8C" w:rsidR="00696D7D" w:rsidRDefault="00696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each of the adjectives on page 2 in one of the four quadrants below. This self-reflective exercise will help you better understand your relationship with self and with others. This chart will help you answer the questions in your Project #1 paper.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858"/>
        <w:gridCol w:w="3192"/>
      </w:tblGrid>
      <w:tr w:rsidR="00696D7D" w14:paraId="232E22B7" w14:textId="77777777" w:rsidTr="00696D7D">
        <w:tc>
          <w:tcPr>
            <w:tcW w:w="1526" w:type="dxa"/>
            <w:tcBorders>
              <w:top w:val="nil"/>
              <w:left w:val="nil"/>
              <w:bottom w:val="single" w:sz="4" w:space="0" w:color="auto"/>
            </w:tcBorders>
          </w:tcPr>
          <w:p w14:paraId="40A169FF" w14:textId="77777777" w:rsidR="00696D7D" w:rsidRPr="00696D7D" w:rsidRDefault="00696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8" w:type="dxa"/>
            <w:shd w:val="pct25" w:color="auto" w:fill="auto"/>
          </w:tcPr>
          <w:p w14:paraId="0B6C2033" w14:textId="5881341C" w:rsidR="00696D7D" w:rsidRPr="00696D7D" w:rsidRDefault="00696D7D" w:rsidP="00696D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D7D">
              <w:rPr>
                <w:rFonts w:ascii="Arial" w:hAnsi="Arial" w:cs="Arial"/>
                <w:b/>
                <w:bCs/>
                <w:sz w:val="24"/>
                <w:szCs w:val="24"/>
              </w:rPr>
              <w:t>Known to Self</w:t>
            </w:r>
          </w:p>
        </w:tc>
        <w:tc>
          <w:tcPr>
            <w:tcW w:w="3192" w:type="dxa"/>
            <w:shd w:val="pct25" w:color="auto" w:fill="auto"/>
          </w:tcPr>
          <w:p w14:paraId="4E1BFFB8" w14:textId="1DD67EC8" w:rsidR="00696D7D" w:rsidRPr="00696D7D" w:rsidRDefault="00696D7D" w:rsidP="00696D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D7D">
              <w:rPr>
                <w:rFonts w:ascii="Arial" w:hAnsi="Arial" w:cs="Arial"/>
                <w:b/>
                <w:bCs/>
                <w:sz w:val="24"/>
                <w:szCs w:val="24"/>
              </w:rPr>
              <w:t>Not Known to Self</w:t>
            </w:r>
          </w:p>
        </w:tc>
      </w:tr>
      <w:tr w:rsidR="00696D7D" w14:paraId="2A343572" w14:textId="77777777" w:rsidTr="00696D7D">
        <w:tc>
          <w:tcPr>
            <w:tcW w:w="1526" w:type="dxa"/>
            <w:shd w:val="pct25" w:color="auto" w:fill="auto"/>
          </w:tcPr>
          <w:p w14:paraId="3BF69D66" w14:textId="47F40A1B" w:rsidR="00696D7D" w:rsidRPr="00696D7D" w:rsidRDefault="00696D7D" w:rsidP="00696D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D7D">
              <w:rPr>
                <w:rFonts w:ascii="Arial" w:hAnsi="Arial" w:cs="Arial"/>
                <w:b/>
                <w:bCs/>
                <w:sz w:val="24"/>
                <w:szCs w:val="24"/>
              </w:rPr>
              <w:t>Known to Others</w:t>
            </w:r>
          </w:p>
        </w:tc>
        <w:tc>
          <w:tcPr>
            <w:tcW w:w="4858" w:type="dxa"/>
          </w:tcPr>
          <w:p w14:paraId="5170573E" w14:textId="2BA88DE7" w:rsidR="00696D7D" w:rsidRPr="00696D7D" w:rsidRDefault="00696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ARENA</w:t>
            </w:r>
          </w:p>
          <w:p w14:paraId="530DB316" w14:textId="0B7E5CF1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813915E" w14:textId="09C03337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92984BA" w14:textId="2D797828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5A64F144" w14:textId="280372B2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C4F8AE6" w14:textId="2753DA2D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8A9E0F0" w14:textId="56E5BD13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78DAD24" w14:textId="46935BBE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C60603E" w14:textId="2932F151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23C3D0A" w14:textId="1B9B0CDB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407F921" w14:textId="2648DB57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4D19F38" w14:textId="541371C5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524E155" w14:textId="09007241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BF4292C" w14:textId="712BD95D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063CD13" w14:textId="301482A0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F012080" w14:textId="4D7A1CB2" w:rsidR="00696D7D" w:rsidRPr="00696D7D" w:rsidRDefault="00696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6A4BED" w14:textId="77777777" w:rsidR="00696D7D" w:rsidRDefault="00696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BLIND SPOT</w:t>
            </w:r>
          </w:p>
          <w:p w14:paraId="2B47C586" w14:textId="1CC8EB2D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63B71A8" w14:textId="6BAB1170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9A7B863" w14:textId="5E3328A4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02D2979" w14:textId="66FEF613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24FDA34" w14:textId="3FEFA0F7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C46A982" w14:textId="6C34C828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E5E0A92" w14:textId="1543FC5A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9450C05" w14:textId="7CE26B86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089ABDE" w14:textId="1A384CAE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910F867" w14:textId="4BAF2C03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13B935E" w14:textId="0E51B215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50F2C684" w14:textId="645AE6B6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4EF30CE" w14:textId="2CAC2D84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948D585" w14:textId="40F352AB" w:rsidR="00696D7D" w:rsidRP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D7D" w14:paraId="4982F8DE" w14:textId="77777777" w:rsidTr="00696D7D">
        <w:tc>
          <w:tcPr>
            <w:tcW w:w="1526" w:type="dxa"/>
            <w:shd w:val="pct25" w:color="auto" w:fill="auto"/>
          </w:tcPr>
          <w:p w14:paraId="2FF31FFF" w14:textId="21F4EB08" w:rsidR="00696D7D" w:rsidRPr="00696D7D" w:rsidRDefault="00696D7D" w:rsidP="00696D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D7D">
              <w:rPr>
                <w:rFonts w:ascii="Arial" w:hAnsi="Arial" w:cs="Arial"/>
                <w:b/>
                <w:bCs/>
                <w:sz w:val="24"/>
                <w:szCs w:val="24"/>
              </w:rPr>
              <w:t>Not Known to Others</w:t>
            </w:r>
          </w:p>
        </w:tc>
        <w:tc>
          <w:tcPr>
            <w:tcW w:w="4858" w:type="dxa"/>
          </w:tcPr>
          <w:p w14:paraId="176FE6BC" w14:textId="49EBF47A" w:rsidR="00696D7D" w:rsidRDefault="00696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FAÇADE</w:t>
            </w:r>
          </w:p>
          <w:p w14:paraId="7C0ECEFF" w14:textId="31F1C761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1093B94" w14:textId="237AAEC1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77C59F7" w14:textId="348EE5C6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5C7A188D" w14:textId="6911B797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8620820" w14:textId="67BD13D0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5F216D5" w14:textId="5BAE0B58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31FC087" w14:textId="3EF627AE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48ED79C" w14:textId="045D0998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84655C4" w14:textId="0045B55C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830B8A6" w14:textId="0D4B3330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B4F2642" w14:textId="18F764B9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5A3610D8" w14:textId="65DFDC78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4EB7E7B" w14:textId="43C68539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44D7A4C" w14:textId="53A032B7" w:rsidR="00696D7D" w:rsidRP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D1F3B5A" w14:textId="068C1C92" w:rsidR="00696D7D" w:rsidRPr="00696D7D" w:rsidRDefault="00696D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D0AECB" w14:textId="77777777" w:rsidR="00696D7D" w:rsidRDefault="00696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UNKNOWN</w:t>
            </w:r>
          </w:p>
          <w:p w14:paraId="697F5C0E" w14:textId="61799C44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4456BCE" w14:textId="116CD617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A911E0E" w14:textId="175DEDB9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CEC35CB" w14:textId="0975A2FC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24B411C" w14:textId="00FA49AF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73F0B90" w14:textId="4F30A88C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7B50E96" w14:textId="18BED103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A01E7E6" w14:textId="6B6524DF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09FD5F55" w14:textId="2244757A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4746E5C" w14:textId="375B838A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9C81562" w14:textId="1546FC75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97D6875" w14:textId="5F4FD384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CD1CAB8" w14:textId="147265F1" w:rsid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5234AAA2" w14:textId="746AB5EA" w:rsidR="00696D7D" w:rsidRPr="00696D7D" w:rsidRDefault="00696D7D" w:rsidP="00696D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0FEB62" w14:textId="4B97EB68" w:rsidR="00696D7D" w:rsidRDefault="00696D7D">
      <w:pPr>
        <w:rPr>
          <w:rFonts w:ascii="Times New Roman" w:hAnsi="Times New Roman" w:cs="Times New Roman"/>
          <w:sz w:val="24"/>
          <w:szCs w:val="24"/>
        </w:rPr>
      </w:pPr>
    </w:p>
    <w:p w14:paraId="1E2EDB5C" w14:textId="77777777" w:rsidR="00696D7D" w:rsidRDefault="00696D7D">
      <w:pPr>
        <w:rPr>
          <w:rFonts w:ascii="Times New Roman" w:hAnsi="Times New Roman" w:cs="Times New Roman"/>
          <w:sz w:val="24"/>
          <w:szCs w:val="24"/>
        </w:rPr>
      </w:pPr>
    </w:p>
    <w:p w14:paraId="52CA7B74" w14:textId="0B6C37EC" w:rsidR="00696D7D" w:rsidRPr="00696D7D" w:rsidRDefault="00696D7D" w:rsidP="00696D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696D7D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lastRenderedPageBreak/>
        <w:t>Adjectives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:</w:t>
      </w:r>
    </w:p>
    <w:p w14:paraId="3CEEFA57" w14:textId="77777777" w:rsidR="00696D7D" w:rsidRPr="00E43621" w:rsidRDefault="00696D7D" w:rsidP="00696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362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Jo-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Harri</w:t>
      </w:r>
      <w:proofErr w:type="spellEnd"/>
      <w:r w:rsidRPr="00E4362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window consists of the following 56 adjectives used as possible descriptions of the participant. In alphabetical order they are:</w:t>
      </w: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2593"/>
        <w:gridCol w:w="2167"/>
        <w:gridCol w:w="2342"/>
      </w:tblGrid>
      <w:tr w:rsidR="00696D7D" w:rsidRPr="00E43621" w14:paraId="49689138" w14:textId="77777777" w:rsidTr="00430C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06B658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able</w:t>
            </w:r>
          </w:p>
          <w:p w14:paraId="178E2689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accepting</w:t>
            </w:r>
          </w:p>
          <w:p w14:paraId="43692412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adaptable</w:t>
            </w:r>
          </w:p>
          <w:p w14:paraId="33999943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bold</w:t>
            </w:r>
          </w:p>
          <w:p w14:paraId="26996733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brave</w:t>
            </w:r>
          </w:p>
          <w:p w14:paraId="6618CA6B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calm</w:t>
            </w:r>
          </w:p>
          <w:p w14:paraId="601A623B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caring</w:t>
            </w:r>
          </w:p>
          <w:p w14:paraId="6F3758D5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cheerful</w:t>
            </w:r>
          </w:p>
          <w:p w14:paraId="3957D6B2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clever</w:t>
            </w:r>
          </w:p>
          <w:p w14:paraId="79D4331E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complex</w:t>
            </w:r>
          </w:p>
          <w:p w14:paraId="5CB9F88A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confident</w:t>
            </w:r>
          </w:p>
          <w:p w14:paraId="65809CAC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dependable</w:t>
            </w:r>
          </w:p>
          <w:p w14:paraId="12076AD3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dignified</w:t>
            </w:r>
          </w:p>
          <w:p w14:paraId="4199C930" w14:textId="77777777" w:rsidR="00696D7D" w:rsidRPr="00E43621" w:rsidRDefault="00696D7D" w:rsidP="00430C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energetic</w:t>
            </w:r>
          </w:p>
        </w:tc>
        <w:tc>
          <w:tcPr>
            <w:tcW w:w="0" w:type="auto"/>
            <w:vAlign w:val="center"/>
            <w:hideMark/>
          </w:tcPr>
          <w:p w14:paraId="43C81A8B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extroverted</w:t>
            </w:r>
          </w:p>
          <w:p w14:paraId="6EAF13BF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friendly</w:t>
            </w:r>
          </w:p>
          <w:p w14:paraId="4D956AA4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giving</w:t>
            </w:r>
          </w:p>
          <w:p w14:paraId="7828F0EA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happy</w:t>
            </w:r>
          </w:p>
          <w:p w14:paraId="55AF2AF5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helpful</w:t>
            </w:r>
          </w:p>
          <w:p w14:paraId="3C0FCCD9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idealistic</w:t>
            </w:r>
          </w:p>
          <w:p w14:paraId="4532847D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independent</w:t>
            </w:r>
          </w:p>
          <w:p w14:paraId="3E117937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ingenious</w:t>
            </w:r>
          </w:p>
          <w:p w14:paraId="3F640999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intelligent</w:t>
            </w:r>
          </w:p>
          <w:p w14:paraId="7BD10B85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introverted</w:t>
            </w:r>
          </w:p>
          <w:p w14:paraId="1DB3DE76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kind</w:t>
            </w:r>
          </w:p>
          <w:p w14:paraId="186A1323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knowledgeable</w:t>
            </w:r>
          </w:p>
          <w:p w14:paraId="386CD705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logical</w:t>
            </w:r>
          </w:p>
          <w:p w14:paraId="4281A239" w14:textId="77777777" w:rsidR="00696D7D" w:rsidRPr="00E43621" w:rsidRDefault="00696D7D" w:rsidP="00430C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loving</w:t>
            </w:r>
          </w:p>
        </w:tc>
        <w:tc>
          <w:tcPr>
            <w:tcW w:w="0" w:type="auto"/>
            <w:vAlign w:val="center"/>
            <w:hideMark/>
          </w:tcPr>
          <w:p w14:paraId="02394285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mature</w:t>
            </w:r>
          </w:p>
          <w:p w14:paraId="69B9ABAD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modest</w:t>
            </w:r>
          </w:p>
          <w:p w14:paraId="12FBF102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nervous</w:t>
            </w:r>
          </w:p>
          <w:p w14:paraId="66598615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observant</w:t>
            </w:r>
          </w:p>
          <w:p w14:paraId="1379C1DA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organized</w:t>
            </w:r>
          </w:p>
          <w:p w14:paraId="410E8317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patient</w:t>
            </w:r>
          </w:p>
          <w:p w14:paraId="64C7DA5A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powerful</w:t>
            </w:r>
          </w:p>
          <w:p w14:paraId="62109618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proud</w:t>
            </w:r>
          </w:p>
          <w:p w14:paraId="315B0A09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quiet</w:t>
            </w:r>
          </w:p>
          <w:p w14:paraId="0C9CC3A7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reflective</w:t>
            </w:r>
          </w:p>
          <w:p w14:paraId="750AA2F9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relaxed</w:t>
            </w:r>
          </w:p>
          <w:p w14:paraId="341B2B56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religious</w:t>
            </w:r>
          </w:p>
          <w:p w14:paraId="115A45E8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responsive</w:t>
            </w:r>
          </w:p>
          <w:p w14:paraId="4F388995" w14:textId="77777777" w:rsidR="00696D7D" w:rsidRPr="00E43621" w:rsidRDefault="00696D7D" w:rsidP="00430C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searching</w:t>
            </w:r>
          </w:p>
        </w:tc>
        <w:tc>
          <w:tcPr>
            <w:tcW w:w="0" w:type="auto"/>
            <w:vAlign w:val="center"/>
            <w:hideMark/>
          </w:tcPr>
          <w:p w14:paraId="4702EABA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self-assertive</w:t>
            </w:r>
          </w:p>
          <w:p w14:paraId="55F3B3FE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self-conscious</w:t>
            </w:r>
          </w:p>
          <w:p w14:paraId="014CE9A0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sensible</w:t>
            </w:r>
          </w:p>
          <w:p w14:paraId="7EAB4423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sentimental</w:t>
            </w:r>
          </w:p>
          <w:p w14:paraId="0B61E895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shy</w:t>
            </w:r>
          </w:p>
          <w:p w14:paraId="46245081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silly</w:t>
            </w:r>
          </w:p>
          <w:p w14:paraId="7A313D6D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smart</w:t>
            </w:r>
          </w:p>
          <w:p w14:paraId="4E0E7343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spontaneous</w:t>
            </w:r>
          </w:p>
          <w:p w14:paraId="1B68A423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sympathetic</w:t>
            </w:r>
          </w:p>
          <w:p w14:paraId="186DA18B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tense</w:t>
            </w:r>
          </w:p>
          <w:p w14:paraId="40DB0845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trustworthy</w:t>
            </w:r>
          </w:p>
          <w:p w14:paraId="2DD91071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warm</w:t>
            </w:r>
          </w:p>
          <w:p w14:paraId="7B587C90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wise</w:t>
            </w:r>
          </w:p>
          <w:p w14:paraId="0CAFA563" w14:textId="77777777" w:rsidR="00696D7D" w:rsidRPr="00E43621" w:rsidRDefault="00696D7D" w:rsidP="00430C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4362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witty</w:t>
            </w:r>
          </w:p>
        </w:tc>
      </w:tr>
    </w:tbl>
    <w:p w14:paraId="206EB961" w14:textId="77777777" w:rsidR="00696D7D" w:rsidRPr="00696D7D" w:rsidRDefault="00696D7D">
      <w:pPr>
        <w:rPr>
          <w:rFonts w:ascii="Times New Roman" w:hAnsi="Times New Roman" w:cs="Times New Roman"/>
          <w:sz w:val="24"/>
          <w:szCs w:val="24"/>
        </w:rPr>
      </w:pPr>
    </w:p>
    <w:sectPr w:rsidR="00696D7D" w:rsidRPr="00696D7D" w:rsidSect="00F80C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7040F"/>
    <w:multiLevelType w:val="multilevel"/>
    <w:tmpl w:val="B0F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76B17"/>
    <w:multiLevelType w:val="multilevel"/>
    <w:tmpl w:val="44EE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7271"/>
    <w:multiLevelType w:val="multilevel"/>
    <w:tmpl w:val="0D5A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341A"/>
    <w:multiLevelType w:val="multilevel"/>
    <w:tmpl w:val="14B0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74BE1"/>
    <w:multiLevelType w:val="hybridMultilevel"/>
    <w:tmpl w:val="9B9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621"/>
    <w:rsid w:val="00696D7D"/>
    <w:rsid w:val="00E43621"/>
    <w:rsid w:val="00F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AEC8"/>
  <w15:docId w15:val="{C95D8DCB-F889-E747-BADC-8FC85157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66"/>
  </w:style>
  <w:style w:type="paragraph" w:styleId="Heading2">
    <w:name w:val="heading 2"/>
    <w:basedOn w:val="Normal"/>
    <w:link w:val="Heading2Char"/>
    <w:uiPriority w:val="9"/>
    <w:qFormat/>
    <w:rsid w:val="00E43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43621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mw-headline">
    <w:name w:val="mw-headline"/>
    <w:basedOn w:val="DefaultParagraphFont"/>
    <w:rsid w:val="00E43621"/>
  </w:style>
  <w:style w:type="paragraph" w:styleId="NormalWeb">
    <w:name w:val="Normal (Web)"/>
    <w:basedOn w:val="Normal"/>
    <w:uiPriority w:val="99"/>
    <w:semiHidden/>
    <w:unhideWhenUsed/>
    <w:rsid w:val="00E4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unhideWhenUsed/>
    <w:rsid w:val="0069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38F1B60B6EA47BC78195E80293703" ma:contentTypeVersion="17" ma:contentTypeDescription="Create a new document." ma:contentTypeScope="" ma:versionID="8c808bac25a16774216107355d59f848">
  <xsd:schema xmlns:xsd="http://www.w3.org/2001/XMLSchema" xmlns:xs="http://www.w3.org/2001/XMLSchema" xmlns:p="http://schemas.microsoft.com/office/2006/metadata/properties" xmlns:ns2="49d705f2-2ccf-4334-aa50-f874a67b98f7" xmlns:ns3="c86c0f67-4c5d-441f-9bd8-74d90ef85cfe" targetNamespace="http://schemas.microsoft.com/office/2006/metadata/properties" ma:root="true" ma:fieldsID="303bed79ea217715d830a7faf13bb5b2" ns2:_="" ns3:_="">
    <xsd:import namespace="49d705f2-2ccf-4334-aa50-f874a67b98f7"/>
    <xsd:import namespace="c86c0f67-4c5d-441f-9bd8-74d90ef85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D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05f2-2ccf-4334-aa50-f874a67b9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90e941-9b7d-4c07-9b13-2f4ad84e4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Dnumber" ma:index="24" nillable="true" ma:displayName="ID number" ma:format="Dropdown" ma:internalName="ID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0f67-4c5d-441f-9bd8-74d90ef85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25aa8c-217b-47fd-ab74-dddac4fb94c9}" ma:internalName="TaxCatchAll" ma:showField="CatchAllData" ma:web="c86c0f67-4c5d-441f-9bd8-74d90ef85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705f2-2ccf-4334-aa50-f874a67b98f7">
      <Terms xmlns="http://schemas.microsoft.com/office/infopath/2007/PartnerControls"/>
    </lcf76f155ced4ddcb4097134ff3c332f>
    <IDnumber xmlns="49d705f2-2ccf-4334-aa50-f874a67b98f7" xsi:nil="true"/>
    <TaxCatchAll xmlns="c86c0f67-4c5d-441f-9bd8-74d90ef85cfe" xsi:nil="true"/>
  </documentManagement>
</p:properties>
</file>

<file path=customXml/itemProps1.xml><?xml version="1.0" encoding="utf-8"?>
<ds:datastoreItem xmlns:ds="http://schemas.openxmlformats.org/officeDocument/2006/customXml" ds:itemID="{428DAF11-EEC3-4D3A-990E-1C78DB87DB2D}"/>
</file>

<file path=customXml/itemProps2.xml><?xml version="1.0" encoding="utf-8"?>
<ds:datastoreItem xmlns:ds="http://schemas.openxmlformats.org/officeDocument/2006/customXml" ds:itemID="{DB601892-3CA3-4BB5-86BD-265EEBEAEEE5}"/>
</file>

<file path=customXml/itemProps3.xml><?xml version="1.0" encoding="utf-8"?>
<ds:datastoreItem xmlns:ds="http://schemas.openxmlformats.org/officeDocument/2006/customXml" ds:itemID="{3699DE6C-4ED4-49CA-BF78-1BE5A7232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ToddD</dc:creator>
  <cp:lastModifiedBy>Karen Roeck</cp:lastModifiedBy>
  <cp:revision>2</cp:revision>
  <dcterms:created xsi:type="dcterms:W3CDTF">2013-05-29T03:49:00Z</dcterms:created>
  <dcterms:modified xsi:type="dcterms:W3CDTF">2021-04-07T18:33:00Z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0x01010011B38F1B60B6EA47BC78195E80293703</vt:lpwstr>
  </property>
</Properties>
</file>